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78" w:rsidRDefault="007C6278" w:rsidP="007C6278">
      <w:pPr>
        <w:tabs>
          <w:tab w:val="left" w:pos="4962"/>
        </w:tabs>
        <w:spacing w:after="120"/>
        <w:ind w:right="-285"/>
        <w:jc w:val="center"/>
        <w:rPr>
          <w:b/>
          <w:sz w:val="32"/>
        </w:rPr>
      </w:pPr>
      <w:r>
        <w:rPr>
          <w:b/>
          <w:sz w:val="32"/>
        </w:rPr>
        <w:t>SMĚRNICE KE STANOVENÍ VÝŠE ÚPLATY ZA PŘEDŠKOLNÍ VZDĚLÁVÁNÍ DÍTĚTE V MATEŘSKÉ ŠKOLE SLOUPNICE</w:t>
      </w:r>
    </w:p>
    <w:p w:rsidR="007C6278" w:rsidRDefault="007C6278" w:rsidP="007C6278">
      <w:pPr>
        <w:tabs>
          <w:tab w:val="left" w:pos="4962"/>
        </w:tabs>
        <w:jc w:val="center"/>
        <w:rPr>
          <w:b/>
          <w:sz w:val="20"/>
        </w:rPr>
      </w:pPr>
    </w:p>
    <w:p w:rsidR="007C6278" w:rsidRDefault="007C6278" w:rsidP="007C6278">
      <w:pPr>
        <w:tabs>
          <w:tab w:val="left" w:pos="4962"/>
        </w:tabs>
      </w:pPr>
      <w:r>
        <w:t xml:space="preserve">Č. j.:                                                                                        58 / 2020 </w:t>
      </w:r>
    </w:p>
    <w:p w:rsidR="007C6278" w:rsidRDefault="007C6278" w:rsidP="007C6278">
      <w:pPr>
        <w:tabs>
          <w:tab w:val="left" w:pos="4536"/>
        </w:tabs>
      </w:pPr>
      <w:r>
        <w:t>Vypracovala:</w:t>
      </w:r>
      <w:r>
        <w:tab/>
        <w:t xml:space="preserve">                     Mikulecká Iva</w:t>
      </w:r>
    </w:p>
    <w:p w:rsidR="007C6278" w:rsidRDefault="007C6278" w:rsidP="007C6278">
      <w:pPr>
        <w:tabs>
          <w:tab w:val="left" w:pos="4536"/>
        </w:tabs>
        <w:ind w:right="-285"/>
      </w:pPr>
      <w:r>
        <w:t>Platnost:                                                                                  1. září 2020</w:t>
      </w:r>
      <w:r>
        <w:tab/>
      </w:r>
    </w:p>
    <w:p w:rsidR="007C6278" w:rsidRDefault="007C6278" w:rsidP="007C6278">
      <w:pPr>
        <w:tabs>
          <w:tab w:val="left" w:pos="4536"/>
        </w:tabs>
      </w:pPr>
      <w:r>
        <w:t xml:space="preserve">Účinnost ode dne: </w:t>
      </w:r>
      <w:r>
        <w:tab/>
        <w:t xml:space="preserve">                     30. června 2020</w:t>
      </w:r>
    </w:p>
    <w:p w:rsidR="007C6278" w:rsidRDefault="007C6278" w:rsidP="007C6278">
      <w:pPr>
        <w:tabs>
          <w:tab w:val="left" w:pos="4962"/>
        </w:tabs>
        <w:spacing w:after="120"/>
        <w:ind w:right="-285"/>
        <w:rPr>
          <w:bCs/>
        </w:rPr>
      </w:pPr>
    </w:p>
    <w:p w:rsidR="007C6278" w:rsidRDefault="007C6278" w:rsidP="007C6278">
      <w:pPr>
        <w:tabs>
          <w:tab w:val="left" w:pos="4962"/>
        </w:tabs>
        <w:spacing w:after="120"/>
        <w:ind w:right="-285"/>
        <w:rPr>
          <w:b/>
          <w:bCs/>
        </w:rPr>
      </w:pPr>
      <w:r w:rsidRPr="007B7646">
        <w:rPr>
          <w:b/>
          <w:bCs/>
        </w:rPr>
        <w:t>1</w:t>
      </w:r>
      <w:r>
        <w:rPr>
          <w:b/>
          <w:bCs/>
        </w:rPr>
        <w:t>. Základní</w:t>
      </w:r>
      <w:r w:rsidRPr="007B7646">
        <w:rPr>
          <w:b/>
          <w:bCs/>
        </w:rPr>
        <w:t xml:space="preserve"> ustanovení</w:t>
      </w:r>
    </w:p>
    <w:p w:rsidR="007C6278" w:rsidRDefault="007C6278" w:rsidP="007C6278">
      <w:pPr>
        <w:jc w:val="both"/>
      </w:pPr>
      <w:r>
        <w:t xml:space="preserve">Ředitelka Mateřské školy Sloupnice stanoví podle § 123 odst. 2 zákona č. 561/2004 Sb., </w:t>
      </w:r>
    </w:p>
    <w:p w:rsidR="007C6278" w:rsidRDefault="007C6278" w:rsidP="007C6278">
      <w:pPr>
        <w:jc w:val="both"/>
      </w:pPr>
      <w:r>
        <w:t>o předškolním, základním, středním, vyšším odborném a jiné vzdělávání (školský zákon), v platném znění, a na základě vyhlášky č. 14/2005 Sb., o předškolním vzdělávání, ve znění pozdějších předpisů Vnitřní směrnici o úplatě za předškolní vzdělávání.</w:t>
      </w:r>
    </w:p>
    <w:p w:rsidR="007C6278" w:rsidRDefault="007C6278" w:rsidP="007C6278">
      <w:pPr>
        <w:pStyle w:val="Zkladntext21"/>
        <w:spacing w:before="0" w:line="240" w:lineRule="auto"/>
      </w:pPr>
    </w:p>
    <w:p w:rsidR="007C6278" w:rsidRDefault="007C6278" w:rsidP="007C6278">
      <w:pPr>
        <w:pStyle w:val="Default"/>
        <w:ind w:right="-283"/>
        <w:rPr>
          <w:sz w:val="22"/>
          <w:szCs w:val="22"/>
        </w:rPr>
      </w:pPr>
    </w:p>
    <w:p w:rsidR="007C6278" w:rsidRDefault="007C6278" w:rsidP="007C62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Úvodní ustanovení </w:t>
      </w:r>
    </w:p>
    <w:p w:rsidR="007C6278" w:rsidRDefault="007C6278" w:rsidP="007C6278">
      <w:pPr>
        <w:pStyle w:val="Default"/>
        <w:rPr>
          <w:b/>
          <w:bCs/>
          <w:sz w:val="23"/>
          <w:szCs w:val="23"/>
        </w:rPr>
      </w:pPr>
    </w:p>
    <w:p w:rsidR="007C6278" w:rsidRDefault="007C6278" w:rsidP="007C6278">
      <w:pPr>
        <w:tabs>
          <w:tab w:val="left" w:pos="4962"/>
        </w:tabs>
        <w:spacing w:after="120"/>
        <w:ind w:right="-285"/>
        <w:rPr>
          <w:sz w:val="23"/>
          <w:szCs w:val="23"/>
        </w:rPr>
      </w:pPr>
      <w:r>
        <w:rPr>
          <w:bCs/>
        </w:rPr>
        <w:t xml:space="preserve">Tato směrnice stanovuje povinnost platit úplatu za předškolní vzdělávání v mateřské škole. </w:t>
      </w:r>
      <w:r>
        <w:rPr>
          <w:sz w:val="23"/>
          <w:szCs w:val="23"/>
        </w:rPr>
        <w:t>Ředitel mateřské školy stanoví měsíční výši úplaty na předškolní vzdělávání na období školního roku a zveřejní ji na přístupném místě ve škole nejpozději 30. června předcházejícího školního roku. V případě přijetí dítěte k předškolnímu vzdělávání v průběhu školního roku oznámí ředitel mateřské školy stanovenou výši úplaty zákonnému zástupci dítěte.</w:t>
      </w:r>
    </w:p>
    <w:p w:rsidR="007C6278" w:rsidRDefault="007C6278" w:rsidP="007C6278">
      <w:pPr>
        <w:tabs>
          <w:tab w:val="left" w:pos="4962"/>
        </w:tabs>
        <w:spacing w:after="120"/>
        <w:ind w:right="-285"/>
        <w:rPr>
          <w:sz w:val="23"/>
          <w:szCs w:val="23"/>
        </w:rPr>
      </w:pPr>
      <w:r>
        <w:rPr>
          <w:sz w:val="23"/>
          <w:szCs w:val="23"/>
        </w:rPr>
        <w:t xml:space="preserve">Měsíční výše úplaty nesmí přesáhnout 50% skutečných průměrných měsíčních neinvestičních nákladů právnické osoby vykonávající činnost mateřské školy, které připadají na předškolní vzdělávání dítěte v mateřské škole. </w:t>
      </w:r>
    </w:p>
    <w:p w:rsidR="007C6278" w:rsidRDefault="007C6278" w:rsidP="007C6278">
      <w:pPr>
        <w:tabs>
          <w:tab w:val="left" w:pos="4962"/>
        </w:tabs>
        <w:spacing w:after="120"/>
        <w:ind w:right="-285"/>
        <w:rPr>
          <w:sz w:val="23"/>
          <w:szCs w:val="23"/>
        </w:rPr>
      </w:pPr>
    </w:p>
    <w:p w:rsidR="007C6278" w:rsidRPr="00BC65BE" w:rsidRDefault="007C6278" w:rsidP="007C6278">
      <w:pPr>
        <w:tabs>
          <w:tab w:val="left" w:pos="4962"/>
        </w:tabs>
        <w:spacing w:after="120"/>
        <w:ind w:right="-285"/>
        <w:rPr>
          <w:sz w:val="23"/>
          <w:szCs w:val="23"/>
        </w:rPr>
      </w:pPr>
      <w:r>
        <w:rPr>
          <w:b/>
          <w:bCs/>
        </w:rPr>
        <w:t>2. Výše příspěvku</w:t>
      </w:r>
    </w:p>
    <w:p w:rsidR="007C6278" w:rsidRDefault="007C6278" w:rsidP="007C6278">
      <w:pPr>
        <w:tabs>
          <w:tab w:val="left" w:pos="4962"/>
        </w:tabs>
        <w:spacing w:after="120"/>
        <w:ind w:right="-285"/>
        <w:rPr>
          <w:sz w:val="23"/>
          <w:szCs w:val="23"/>
        </w:rPr>
      </w:pPr>
      <w:r>
        <w:rPr>
          <w:sz w:val="23"/>
          <w:szCs w:val="23"/>
        </w:rPr>
        <w:t xml:space="preserve">Úplata se pro příslušný školní rok stanoví pro všechny děti v tomtéž druhu provozu mateřské školy </w:t>
      </w:r>
    </w:p>
    <w:p w:rsidR="007C6278" w:rsidRDefault="007C6278" w:rsidP="007C6278">
      <w:pPr>
        <w:tabs>
          <w:tab w:val="left" w:pos="4962"/>
        </w:tabs>
        <w:spacing w:after="120"/>
        <w:ind w:right="-285"/>
      </w:pPr>
      <w:r>
        <w:rPr>
          <w:sz w:val="23"/>
          <w:szCs w:val="23"/>
        </w:rPr>
        <w:t>ve stejné měsíční výši.</w:t>
      </w:r>
    </w:p>
    <w:p w:rsidR="007C6278" w:rsidRPr="00665699" w:rsidRDefault="007C6278" w:rsidP="007C6278">
      <w:pPr>
        <w:tabs>
          <w:tab w:val="left" w:pos="4962"/>
        </w:tabs>
        <w:spacing w:after="120"/>
        <w:ind w:right="-285"/>
      </w:pPr>
    </w:p>
    <w:p w:rsidR="007C6278" w:rsidRPr="00BC65BE" w:rsidRDefault="007C6278" w:rsidP="007C6278">
      <w:pPr>
        <w:tabs>
          <w:tab w:val="left" w:pos="4962"/>
        </w:tabs>
        <w:spacing w:after="120"/>
        <w:ind w:right="-285"/>
        <w:rPr>
          <w:b/>
          <w:sz w:val="28"/>
          <w:szCs w:val="28"/>
        </w:rPr>
      </w:pPr>
      <w:r w:rsidRPr="00BC65BE">
        <w:rPr>
          <w:b/>
          <w:sz w:val="28"/>
          <w:szCs w:val="28"/>
        </w:rPr>
        <w:t>Od 1. září 20</w:t>
      </w:r>
      <w:r>
        <w:rPr>
          <w:b/>
          <w:sz w:val="28"/>
          <w:szCs w:val="28"/>
        </w:rPr>
        <w:t>20</w:t>
      </w:r>
      <w:r w:rsidRPr="00BC65BE">
        <w:rPr>
          <w:b/>
          <w:sz w:val="28"/>
          <w:szCs w:val="28"/>
        </w:rPr>
        <w:t xml:space="preserve"> do 31. srpna 20</w:t>
      </w:r>
      <w:r>
        <w:rPr>
          <w:b/>
          <w:sz w:val="28"/>
          <w:szCs w:val="28"/>
        </w:rPr>
        <w:t>21</w:t>
      </w:r>
      <w:r w:rsidRPr="00BC65BE">
        <w:rPr>
          <w:b/>
          <w:sz w:val="28"/>
          <w:szCs w:val="28"/>
        </w:rPr>
        <w:t xml:space="preserve"> je stanovena výše úplaty za předškolní vzdělávání 360,- Kč za kalendářní měsíc a dítě.</w:t>
      </w:r>
    </w:p>
    <w:p w:rsidR="007C6278" w:rsidRDefault="007C6278" w:rsidP="007C6278">
      <w:pPr>
        <w:tabs>
          <w:tab w:val="left" w:pos="4962"/>
        </w:tabs>
        <w:spacing w:after="120"/>
        <w:ind w:right="-285"/>
        <w:rPr>
          <w:sz w:val="23"/>
          <w:szCs w:val="23"/>
        </w:rPr>
      </w:pPr>
    </w:p>
    <w:p w:rsidR="007C6278" w:rsidRDefault="007C6278" w:rsidP="007C6278">
      <w:pPr>
        <w:tabs>
          <w:tab w:val="left" w:pos="4962"/>
        </w:tabs>
        <w:spacing w:after="120"/>
        <w:ind w:right="-285"/>
        <w:rPr>
          <w:b/>
          <w:sz w:val="28"/>
          <w:szCs w:val="28"/>
        </w:rPr>
      </w:pPr>
      <w:r w:rsidRPr="0041300D">
        <w:rPr>
          <w:b/>
          <w:sz w:val="28"/>
          <w:szCs w:val="28"/>
        </w:rPr>
        <w:t>Výjimkou je vzdělávání  předškolní</w:t>
      </w:r>
      <w:r>
        <w:rPr>
          <w:b/>
          <w:sz w:val="28"/>
          <w:szCs w:val="28"/>
        </w:rPr>
        <w:t>ch</w:t>
      </w:r>
      <w:r w:rsidRPr="0041300D">
        <w:rPr>
          <w:b/>
          <w:sz w:val="28"/>
          <w:szCs w:val="28"/>
        </w:rPr>
        <w:t xml:space="preserve"> děti,</w:t>
      </w:r>
      <w:r>
        <w:rPr>
          <w:b/>
          <w:sz w:val="28"/>
          <w:szCs w:val="28"/>
        </w:rPr>
        <w:t xml:space="preserve"> pro</w:t>
      </w:r>
      <w:r w:rsidRPr="0041300D">
        <w:rPr>
          <w:b/>
          <w:sz w:val="28"/>
          <w:szCs w:val="28"/>
        </w:rPr>
        <w:t xml:space="preserve"> které </w:t>
      </w:r>
      <w:r>
        <w:rPr>
          <w:b/>
          <w:sz w:val="28"/>
          <w:szCs w:val="28"/>
        </w:rPr>
        <w:t xml:space="preserve">je předškolní vzdělávání </w:t>
      </w:r>
    </w:p>
    <w:p w:rsidR="007C6278" w:rsidRDefault="007C6278" w:rsidP="007C6278">
      <w:pPr>
        <w:tabs>
          <w:tab w:val="left" w:pos="4962"/>
        </w:tabs>
        <w:spacing w:after="120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>povinné a poskytuje se těmto dětem bezúplatně do zahájení základního vzdělávání.</w:t>
      </w:r>
    </w:p>
    <w:p w:rsidR="007C6278" w:rsidRDefault="007C6278" w:rsidP="007C6278">
      <w:pPr>
        <w:tabs>
          <w:tab w:val="left" w:pos="4962"/>
        </w:tabs>
        <w:spacing w:after="120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6278" w:rsidRPr="000D0800" w:rsidRDefault="007C6278" w:rsidP="007C6278">
      <w:pPr>
        <w:tabs>
          <w:tab w:val="left" w:pos="4962"/>
        </w:tabs>
        <w:spacing w:after="120"/>
        <w:ind w:right="-285"/>
        <w:rPr>
          <w:b/>
          <w:sz w:val="28"/>
          <w:szCs w:val="28"/>
        </w:rPr>
      </w:pPr>
      <w:r>
        <w:rPr>
          <w:b/>
        </w:rPr>
        <w:t>B</w:t>
      </w:r>
      <w:r w:rsidRPr="00C34377">
        <w:rPr>
          <w:b/>
        </w:rPr>
        <w:t>ezúplatnost</w:t>
      </w:r>
      <w:r>
        <w:rPr>
          <w:b/>
        </w:rPr>
        <w:t xml:space="preserve"> platí i pro děti se zdravotním postižením</w:t>
      </w:r>
      <w:r w:rsidRPr="00C34377">
        <w:rPr>
          <w:b/>
        </w:rPr>
        <w:t>.</w:t>
      </w:r>
    </w:p>
    <w:p w:rsidR="007C6278" w:rsidRPr="006C15D5" w:rsidRDefault="007C6278" w:rsidP="007C6278">
      <w:pPr>
        <w:tabs>
          <w:tab w:val="left" w:pos="4962"/>
        </w:tabs>
        <w:spacing w:after="120"/>
        <w:ind w:right="-285"/>
        <w:rPr>
          <w:b/>
        </w:rPr>
      </w:pPr>
    </w:p>
    <w:p w:rsidR="007C6278" w:rsidRPr="004D6F04" w:rsidRDefault="007C6278" w:rsidP="007C6278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Pokud dítě dosud nenastoupilo do mateřské školy a nedocházelo do mateřské školy ani jeden den příslušného kalendářního měsíce, bude základní částka za příslušný kalendářní měsíc na základě žádosti zákonného zástupce dítěte snížena o polovinu stanovené základní částky v souladu s § 123 odst. 4 zákona č. 561/2004 Sb. – </w:t>
      </w:r>
      <w:r>
        <w:rPr>
          <w:b/>
          <w:sz w:val="23"/>
          <w:szCs w:val="23"/>
        </w:rPr>
        <w:t>180,- Kč za měsíc</w:t>
      </w: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 2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školy. </w:t>
      </w:r>
    </w:p>
    <w:p w:rsidR="007C6278" w:rsidRDefault="007C6278" w:rsidP="007C6278">
      <w:pPr>
        <w:pStyle w:val="Default"/>
        <w:rPr>
          <w:sz w:val="23"/>
          <w:szCs w:val="23"/>
        </w:rPr>
      </w:pPr>
    </w:p>
    <w:p w:rsidR="007C6278" w:rsidRDefault="007C6278" w:rsidP="007C6278">
      <w:pPr>
        <w:pStyle w:val="Default"/>
        <w:ind w:right="-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Osvobozen od placení úplaty je</w:t>
      </w: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a) zákonný zástupce dítěte, který pobírá opakující se dávku v hmotné nouzi</w:t>
      </w: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b) zákonný zástupce nezaopatřeného dítěte, pokud tomuto dítěti náleží zvýšení příspěvku na péči</w:t>
      </w: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c) rodič, kterému náleží zvýšení příspěvku na péči z důvodu péče o nezaopatřené dítě</w:t>
      </w: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 xml:space="preserve">d) fyzická osoba, která o dítě osobně pečuje a z důvodu péče o toto dítě pobírá dávky pěstounské péče </w:t>
      </w: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Pokud tuto skutečnost prokáže ředitelce mateřské školy předložením originálu písemného oznámení nebo rozhodnutí příslušného úřadu státní sociální podpory o přiznání sociálního příplatku a podá písemnou žádost ředitelce školy, rozhodne ředitelka o prominutí úplaty. Osvobození od úplaty je platné od 1. dne kalendářního měsíce, ve kterém plátce nárok na osvobození od úplaty ředitelce školy prokáže.</w:t>
      </w: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</w:p>
    <w:p w:rsidR="007C6278" w:rsidRDefault="007C6278" w:rsidP="007C6278">
      <w:pPr>
        <w:pStyle w:val="Default"/>
        <w:ind w:right="-28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Způsob úhrady příspěvku </w:t>
      </w: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  <w:r>
        <w:rPr>
          <w:sz w:val="23"/>
          <w:szCs w:val="23"/>
        </w:rPr>
        <w:t>Úplata za příslušný kalendářní měsíc je splatná do patnáctého dne stávajícího kalendářního měsíce, pokud ředitel mateřské školy nedohodne se zákonným zástupcem dítěte jinou splatnost úplaty.</w:t>
      </w: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</w:p>
    <w:p w:rsidR="007C6278" w:rsidRDefault="007C6278" w:rsidP="007C6278">
      <w:pPr>
        <w:pStyle w:val="Default"/>
        <w:ind w:right="-283"/>
        <w:rPr>
          <w:b/>
        </w:rPr>
      </w:pPr>
      <w:r w:rsidRPr="007061CF">
        <w:rPr>
          <w:b/>
        </w:rPr>
        <w:t xml:space="preserve">O snížení nebo prominutí úplaty rozhoduje ředitelka </w:t>
      </w:r>
      <w:r>
        <w:rPr>
          <w:b/>
        </w:rPr>
        <w:t>M</w:t>
      </w:r>
      <w:r w:rsidRPr="007061CF">
        <w:rPr>
          <w:b/>
        </w:rPr>
        <w:t>ateřské školy Sloupnice na základě písemné žádosti rodičů</w:t>
      </w:r>
      <w:r>
        <w:rPr>
          <w:b/>
        </w:rPr>
        <w:t xml:space="preserve"> ve správním řízení.</w:t>
      </w:r>
    </w:p>
    <w:p w:rsidR="007C6278" w:rsidRDefault="007C6278" w:rsidP="007C6278">
      <w:pPr>
        <w:pStyle w:val="Default"/>
        <w:ind w:right="-283"/>
        <w:rPr>
          <w:b/>
        </w:rPr>
      </w:pPr>
    </w:p>
    <w:p w:rsidR="007C6278" w:rsidRDefault="007C6278" w:rsidP="007C6278">
      <w:pPr>
        <w:pStyle w:val="Default"/>
        <w:ind w:right="-283"/>
        <w:rPr>
          <w:sz w:val="23"/>
          <w:szCs w:val="23"/>
        </w:rPr>
      </w:pPr>
      <w:r>
        <w:t xml:space="preserve">Na základě písemné žádosti plátce a příslušného potvrzení vydá ředitelka mateřské školy Rozhodnutí o prominutí úplaty za předškolní vzdělávání. </w:t>
      </w:r>
      <w:r>
        <w:rPr>
          <w:sz w:val="23"/>
          <w:szCs w:val="23"/>
        </w:rPr>
        <w:t xml:space="preserve">V případě, kdy byla přede dnem splatnosti podána zákonným zástupcem řediteli mateřské školy žádost o osvobození od úplaty za příslušný kalendářní měsíc z důvodu uvedeného v odst. 3, nenastane splatnost úplaty dříve než dnem, kdy rozhodnutí ředitele mateřské školy o této žádosti nabude právní moci. </w:t>
      </w:r>
    </w:p>
    <w:p w:rsidR="007C6278" w:rsidRDefault="007C6278" w:rsidP="007C6278">
      <w:pPr>
        <w:tabs>
          <w:tab w:val="left" w:pos="4962"/>
        </w:tabs>
        <w:ind w:right="-284"/>
        <w:rPr>
          <w:bCs/>
        </w:rPr>
      </w:pPr>
    </w:p>
    <w:p w:rsidR="007C6278" w:rsidRDefault="007C6278" w:rsidP="007C6278">
      <w:pPr>
        <w:tabs>
          <w:tab w:val="left" w:pos="4962"/>
        </w:tabs>
        <w:ind w:right="-284"/>
        <w:rPr>
          <w:bCs/>
        </w:rPr>
      </w:pPr>
    </w:p>
    <w:p w:rsidR="007C6278" w:rsidRDefault="007C6278" w:rsidP="007C6278">
      <w:pPr>
        <w:tabs>
          <w:tab w:val="left" w:pos="4962"/>
        </w:tabs>
        <w:ind w:right="-284"/>
        <w:rPr>
          <w:bCs/>
        </w:rPr>
      </w:pPr>
    </w:p>
    <w:p w:rsidR="007C6278" w:rsidRDefault="007C6278" w:rsidP="007C6278">
      <w:pPr>
        <w:tabs>
          <w:tab w:val="left" w:pos="4962"/>
        </w:tabs>
        <w:ind w:right="-284"/>
        <w:rPr>
          <w:bCs/>
        </w:rPr>
      </w:pPr>
      <w:r>
        <w:rPr>
          <w:bCs/>
        </w:rPr>
        <w:tab/>
        <w:t xml:space="preserve">        Mikulecká Iva</w:t>
      </w:r>
    </w:p>
    <w:p w:rsidR="007C6278" w:rsidRDefault="007C6278" w:rsidP="007C6278">
      <w:pPr>
        <w:tabs>
          <w:tab w:val="left" w:pos="4962"/>
        </w:tabs>
        <w:ind w:right="-284"/>
        <w:rPr>
          <w:bCs/>
        </w:rPr>
      </w:pPr>
      <w:r>
        <w:rPr>
          <w:bCs/>
        </w:rPr>
        <w:t xml:space="preserve">                                                                                            ředitelka MŠ</w:t>
      </w:r>
    </w:p>
    <w:p w:rsidR="007C6278" w:rsidRDefault="007C6278" w:rsidP="007C6278">
      <w:pPr>
        <w:tabs>
          <w:tab w:val="left" w:pos="4962"/>
        </w:tabs>
        <w:ind w:right="-284"/>
        <w:rPr>
          <w:bCs/>
        </w:rPr>
      </w:pPr>
    </w:p>
    <w:p w:rsidR="007C6278" w:rsidRDefault="007C6278" w:rsidP="007C6278">
      <w:pPr>
        <w:tabs>
          <w:tab w:val="left" w:pos="4962"/>
        </w:tabs>
        <w:ind w:right="-284"/>
        <w:rPr>
          <w:bCs/>
        </w:rPr>
      </w:pPr>
    </w:p>
    <w:p w:rsidR="007C6278" w:rsidRDefault="007C6278" w:rsidP="007C6278"/>
    <w:p w:rsidR="007C6278" w:rsidRDefault="007C6278" w:rsidP="007C6278"/>
    <w:p w:rsidR="007C6278" w:rsidRDefault="007C6278" w:rsidP="007C6278"/>
    <w:p w:rsidR="000A7079" w:rsidRDefault="000A7079">
      <w:bookmarkStart w:id="0" w:name="_GoBack"/>
      <w:bookmarkEnd w:id="0"/>
    </w:p>
    <w:sectPr w:rsidR="000A7079" w:rsidSect="002011A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12"/>
    <w:rsid w:val="000A7079"/>
    <w:rsid w:val="00377912"/>
    <w:rsid w:val="007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3080C-D543-49CF-985C-E432A76E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6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C6278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3843</Characters>
  <Application>Microsoft Office Word</Application>
  <DocSecurity>0</DocSecurity>
  <Lines>32</Lines>
  <Paragraphs>8</Paragraphs>
  <ScaleCrop>false</ScaleCrop>
  <Company>Microsoft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2020-08-17T06:53:00Z</dcterms:created>
  <dcterms:modified xsi:type="dcterms:W3CDTF">2020-08-17T06:54:00Z</dcterms:modified>
</cp:coreProperties>
</file>