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17" w:rsidRDefault="00E32C1B">
      <w:pPr>
        <w:pStyle w:val="Textbody"/>
        <w:jc w:val="center"/>
      </w:pPr>
      <w:bookmarkStart w:id="0" w:name="_GoBack"/>
      <w:bookmarkEnd w:id="0"/>
      <w:r>
        <w:rPr>
          <w:rStyle w:val="StrongEmphasis"/>
          <w:b w:val="0"/>
          <w:bCs w:val="0"/>
          <w:sz w:val="28"/>
          <w:szCs w:val="28"/>
        </w:rPr>
        <w:t>Ředitelka MŠ ve Sloupnici vyhlašuje</w:t>
      </w:r>
    </w:p>
    <w:p w:rsidR="00251C17" w:rsidRDefault="00E32C1B">
      <w:pPr>
        <w:pStyle w:val="Textbody"/>
        <w:jc w:val="center"/>
      </w:pPr>
      <w:r>
        <w:rPr>
          <w:rStyle w:val="StrongEmphasis"/>
          <w:sz w:val="28"/>
          <w:szCs w:val="28"/>
          <w:u w:val="single"/>
        </w:rPr>
        <w:t>termín, podmínky a kritéria k zápisu do mateřské školy pro šk. rok 2019/20</w:t>
      </w:r>
    </w:p>
    <w:p w:rsidR="00251C17" w:rsidRDefault="00251C17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51C1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Textbody"/>
              <w:jc w:val="center"/>
            </w:pPr>
            <w:r>
              <w:rPr>
                <w:rStyle w:val="StrongEmphasis"/>
                <w:bCs w:val="0"/>
                <w:sz w:val="28"/>
                <w:szCs w:val="28"/>
              </w:rPr>
              <w:t xml:space="preserve">Zápis dětí do Mateřské školy ve Sloupnici se koná ve čtvrtek   </w:t>
            </w:r>
          </w:p>
          <w:p w:rsidR="00251C17" w:rsidRDefault="00E32C1B">
            <w:pPr>
              <w:pStyle w:val="Textbody"/>
              <w:jc w:val="center"/>
            </w:pPr>
            <w:r>
              <w:rPr>
                <w:rStyle w:val="StrongEmphasis"/>
                <w:sz w:val="44"/>
                <w:szCs w:val="44"/>
              </w:rPr>
              <w:t xml:space="preserve">9. 5. </w:t>
            </w:r>
            <w:r>
              <w:rPr>
                <w:rStyle w:val="StrongEmphasis"/>
                <w:sz w:val="44"/>
                <w:szCs w:val="44"/>
              </w:rPr>
              <w:t>2019</w:t>
            </w:r>
            <w:r>
              <w:rPr>
                <w:rStyle w:val="StrongEmphasis"/>
                <w:sz w:val="36"/>
                <w:szCs w:val="36"/>
              </w:rPr>
              <w:t xml:space="preserve"> od 13.</w:t>
            </w:r>
            <w:r>
              <w:rPr>
                <w:rStyle w:val="StrongEmphasis"/>
                <w:sz w:val="36"/>
                <w:szCs w:val="36"/>
                <w:vertAlign w:val="superscript"/>
              </w:rPr>
              <w:t xml:space="preserve">00 </w:t>
            </w:r>
            <w:r>
              <w:rPr>
                <w:rStyle w:val="StrongEmphasis"/>
                <w:sz w:val="36"/>
                <w:szCs w:val="36"/>
              </w:rPr>
              <w:t>do 17.</w:t>
            </w:r>
            <w:r>
              <w:rPr>
                <w:rStyle w:val="StrongEmphasis"/>
                <w:sz w:val="36"/>
                <w:szCs w:val="36"/>
                <w:vertAlign w:val="superscript"/>
              </w:rPr>
              <w:t>00 hod.</w:t>
            </w:r>
          </w:p>
        </w:tc>
      </w:tr>
    </w:tbl>
    <w:p w:rsidR="00251C17" w:rsidRDefault="00251C17">
      <w:pPr>
        <w:pStyle w:val="Textbody"/>
      </w:pPr>
    </w:p>
    <w:p w:rsidR="00251C17" w:rsidRDefault="00E32C1B">
      <w:pPr>
        <w:pStyle w:val="Textbody"/>
      </w:pPr>
      <w:r>
        <w:rPr>
          <w:rStyle w:val="StrongEmphasis"/>
        </w:rPr>
        <w:t>Průběh přijímacího řízení</w:t>
      </w:r>
      <w:r>
        <w:t xml:space="preserve"> se řídí zákonem č. 500/2004 Sb., správní řád ve znění pozdějších předpisů.</w:t>
      </w:r>
    </w:p>
    <w:p w:rsidR="00000000" w:rsidRDefault="00E32C1B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251C17" w:rsidRDefault="00E32C1B">
      <w:pPr>
        <w:pStyle w:val="Textbody"/>
        <w:numPr>
          <w:ilvl w:val="0"/>
          <w:numId w:val="2"/>
        </w:numPr>
      </w:pPr>
      <w:r>
        <w:lastRenderedPageBreak/>
        <w:t>S ohledem na tuto skutečnost budete mít možnost ve smyslu ust. § 36 odst. 3  zákona č. 500/2004 Sb., správního řádu, v platn</w:t>
      </w:r>
      <w:r>
        <w:t>ém znění,  jako zákonní zástupci zastupující účastníka řízení vedeného pod  registračními čísly (osobní data účastníků má správní orgán ve spisu) právo seznámit se s podklady, na jejichž základě bylo rozhodnuto.</w:t>
      </w:r>
    </w:p>
    <w:p w:rsidR="00251C17" w:rsidRDefault="00E32C1B">
      <w:pPr>
        <w:pStyle w:val="Textbody"/>
        <w:numPr>
          <w:ilvl w:val="0"/>
          <w:numId w:val="3"/>
        </w:numPr>
      </w:pPr>
      <w:r>
        <w:t xml:space="preserve">Termín možnosti seznámení s podklady bude </w:t>
      </w:r>
      <w:r>
        <w:t>zveřejněn v době podání žádostí.</w:t>
      </w:r>
    </w:p>
    <w:p w:rsidR="00000000" w:rsidRDefault="00E32C1B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51C17" w:rsidRDefault="00E32C1B">
      <w:pPr>
        <w:pStyle w:val="Textbody"/>
        <w:numPr>
          <w:ilvl w:val="0"/>
          <w:numId w:val="4"/>
        </w:numPr>
      </w:pPr>
      <w:r>
        <w:lastRenderedPageBreak/>
        <w:t>Po ukončení přijetí žádostí bude zahájeno správní řízení.</w:t>
      </w:r>
    </w:p>
    <w:p w:rsidR="00251C17" w:rsidRDefault="00E32C1B">
      <w:pPr>
        <w:pStyle w:val="Textbody"/>
        <w:numPr>
          <w:ilvl w:val="0"/>
          <w:numId w:val="5"/>
        </w:numPr>
      </w:pPr>
      <w:r>
        <w:t>Poté bez zbytečného odkladu bude zveřejněn výsledek přijímacího řízení (pod registračními čísly) na vstupních dveřích do mateřské školy.</w:t>
      </w:r>
    </w:p>
    <w:p w:rsidR="00251C17" w:rsidRDefault="00E32C1B">
      <w:pPr>
        <w:pStyle w:val="Textbody"/>
        <w:numPr>
          <w:ilvl w:val="0"/>
          <w:numId w:val="6"/>
        </w:numPr>
      </w:pPr>
      <w:r>
        <w:t xml:space="preserve">Termín zveřejnění Vám bude </w:t>
      </w:r>
      <w:r>
        <w:t>sdělen při podání žádosti.</w:t>
      </w:r>
    </w:p>
    <w:p w:rsidR="00251C17" w:rsidRDefault="00E32C1B">
      <w:pPr>
        <w:pStyle w:val="Textbody"/>
        <w:numPr>
          <w:ilvl w:val="0"/>
          <w:numId w:val="7"/>
        </w:numPr>
      </w:pPr>
      <w:r>
        <w:rPr>
          <w:b/>
        </w:rPr>
        <w:t>Rozhodnutí o přijetí</w:t>
      </w:r>
      <w:r>
        <w:t xml:space="preserve"> v listinné podobě Vám bude předáno </w:t>
      </w:r>
      <w:r>
        <w:rPr>
          <w:b/>
        </w:rPr>
        <w:t>osobně.</w:t>
      </w:r>
    </w:p>
    <w:p w:rsidR="00251C17" w:rsidRDefault="00E32C1B">
      <w:pPr>
        <w:pStyle w:val="Textbody"/>
        <w:numPr>
          <w:ilvl w:val="0"/>
          <w:numId w:val="7"/>
        </w:numPr>
      </w:pPr>
      <w:r>
        <w:rPr>
          <w:b/>
        </w:rPr>
        <w:t>Rozhodnutí o nepřijetí</w:t>
      </w:r>
      <w:r>
        <w:t xml:space="preserve"> v listinné podobě Vám bude předáno </w:t>
      </w:r>
      <w:r>
        <w:rPr>
          <w:b/>
        </w:rPr>
        <w:t>osobně</w:t>
      </w:r>
      <w:r>
        <w:t>.</w:t>
      </w:r>
    </w:p>
    <w:p w:rsidR="00251C17" w:rsidRDefault="00251C17">
      <w:pPr>
        <w:pStyle w:val="Textbody"/>
        <w:ind w:left="720"/>
      </w:pPr>
    </w:p>
    <w:p w:rsidR="00251C17" w:rsidRDefault="00E32C1B">
      <w:pPr>
        <w:pStyle w:val="Textbody"/>
      </w:pPr>
      <w:r>
        <w:rPr>
          <w:rStyle w:val="StrongEmphasis"/>
          <w:sz w:val="28"/>
          <w:szCs w:val="28"/>
        </w:rPr>
        <w:t xml:space="preserve">KRITÉRIA  PŘIJÍMÁNÍ </w:t>
      </w:r>
      <w:r>
        <w:rPr>
          <w:sz w:val="28"/>
          <w:szCs w:val="28"/>
        </w:rPr>
        <w:t>:</w:t>
      </w:r>
    </w:p>
    <w:p w:rsidR="00251C17" w:rsidRDefault="00251C17">
      <w:pPr>
        <w:pStyle w:val="Standard"/>
        <w:ind w:right="-108"/>
        <w:rPr>
          <w:b/>
          <w:bCs/>
          <w:lang w:eastAsia="cs-CZ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5823"/>
        <w:gridCol w:w="1002"/>
      </w:tblGrid>
      <w:tr w:rsidR="00251C1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ind w:right="-108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Věk dítěte                        1.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ind w:right="-108"/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Dítě, které dovršilo k 31. 8. běžného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roku – 5 let, s trvalým bydlištěm v obci Sloupnice /spádovost/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251C1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251C1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                            2.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Dítě, které dovršilo k  31. 8. běžného roku – 4 roky, s trvalým bydlištěm v obci Sloupnice /spádovost/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251C1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251C1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3.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Dítě, které dovršilo k 31. 8. běžného roku – 3 roky, s trvalým bydlištěm v obci Sloupnice /spádovost/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251C1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251C1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4.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Dítě, které dovršilo k 31. 3. běžného roku – 2 roky,</w:t>
            </w:r>
          </w:p>
          <w:p w:rsidR="00251C17" w:rsidRDefault="00E32C1B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 trvalým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bydlištěm v obci Sloupnice/spádovost/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251C1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251C1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5.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E32C1B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Dítě s trvalým bydlištěm mimo obec Sloupnice do naplnění kapacity MŠ- platí body 1 - 4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17" w:rsidRDefault="00251C17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251C17" w:rsidRDefault="00251C17">
      <w:pPr>
        <w:pStyle w:val="Standard"/>
        <w:ind w:left="720"/>
        <w:rPr>
          <w:lang w:eastAsia="cs-CZ"/>
        </w:rPr>
      </w:pPr>
    </w:p>
    <w:p w:rsidR="00251C17" w:rsidRDefault="00E32C1B">
      <w:pPr>
        <w:pStyle w:val="Standard"/>
        <w:ind w:left="720"/>
        <w:rPr>
          <w:lang w:eastAsia="cs-CZ"/>
        </w:rPr>
      </w:pPr>
      <w:r>
        <w:rPr>
          <w:lang w:eastAsia="cs-CZ"/>
        </w:rPr>
        <w:t>Do Mateřské školy Sloupnice, zřízené obcí, se přednostně přijímají děti s místem</w:t>
      </w:r>
      <w:r>
        <w:rPr>
          <w:lang w:eastAsia="cs-CZ"/>
        </w:rPr>
        <w:t xml:space="preserve"> trvalého pobytu, v případě cizinců s místem pobytu, v příslušném školském obvodu  ( §179 odst. 3) a to do výše povoleného počtu dětí uvedeného v rejstříku škol a školských zařízení – pro </w:t>
      </w:r>
    </w:p>
    <w:p w:rsidR="00251C17" w:rsidRDefault="00E32C1B">
      <w:pPr>
        <w:pStyle w:val="Standard"/>
        <w:ind w:left="720"/>
        <w:rPr>
          <w:lang w:eastAsia="cs-CZ"/>
        </w:rPr>
      </w:pPr>
      <w:r>
        <w:rPr>
          <w:lang w:eastAsia="cs-CZ"/>
        </w:rPr>
        <w:t>MŠ Sloupnice 67 dětí.</w:t>
      </w:r>
    </w:p>
    <w:p w:rsidR="00251C17" w:rsidRDefault="00251C17">
      <w:pPr>
        <w:pStyle w:val="Standard"/>
        <w:ind w:left="720"/>
        <w:rPr>
          <w:lang w:eastAsia="cs-CZ"/>
        </w:rPr>
      </w:pPr>
    </w:p>
    <w:p w:rsidR="00251C17" w:rsidRDefault="00E32C1B">
      <w:pPr>
        <w:pStyle w:val="Standard"/>
        <w:ind w:left="705"/>
        <w:rPr>
          <w:bCs/>
          <w:lang w:eastAsia="cs-CZ"/>
        </w:rPr>
      </w:pPr>
      <w:r>
        <w:rPr>
          <w:bCs/>
          <w:lang w:eastAsia="cs-CZ"/>
        </w:rPr>
        <w:t>Do přijímacího řízení budou zařazeny jen úpl</w:t>
      </w:r>
      <w:r>
        <w:rPr>
          <w:bCs/>
          <w:lang w:eastAsia="cs-CZ"/>
        </w:rPr>
        <w:t>ně vyplněné žádosti o přijetí dítěte k předškolnímu vzdělávání podané v řádném termínu dne 9. 5. 2019.</w:t>
      </w:r>
    </w:p>
    <w:p w:rsidR="00251C17" w:rsidRDefault="00251C17">
      <w:pPr>
        <w:pStyle w:val="Standard"/>
        <w:ind w:left="705"/>
        <w:rPr>
          <w:bCs/>
          <w:lang w:eastAsia="cs-CZ"/>
        </w:rPr>
      </w:pPr>
    </w:p>
    <w:p w:rsidR="00251C17" w:rsidRDefault="00E32C1B">
      <w:pPr>
        <w:pStyle w:val="Standard"/>
        <w:ind w:left="705"/>
      </w:pPr>
      <w:r>
        <w:rPr>
          <w:b/>
          <w:bCs/>
          <w:lang w:eastAsia="cs-CZ"/>
        </w:rPr>
        <w:lastRenderedPageBreak/>
        <w:t>1.)</w:t>
      </w:r>
    </w:p>
    <w:p w:rsidR="00251C17" w:rsidRDefault="00E32C1B">
      <w:pPr>
        <w:pStyle w:val="Standard"/>
        <w:ind w:left="705"/>
        <w:rPr>
          <w:bCs/>
          <w:lang w:eastAsia="cs-CZ"/>
        </w:rPr>
      </w:pPr>
      <w:r>
        <w:rPr>
          <w:bCs/>
          <w:lang w:eastAsia="cs-CZ"/>
        </w:rPr>
        <w:t>Přednostně bez bodového ohodnocení budou přijaty všechny děti, které dosáhly do</w:t>
      </w:r>
    </w:p>
    <w:p w:rsidR="00251C17" w:rsidRDefault="00E32C1B">
      <w:pPr>
        <w:pStyle w:val="Standard"/>
        <w:ind w:firstLine="705"/>
        <w:rPr>
          <w:bCs/>
          <w:lang w:eastAsia="cs-CZ"/>
        </w:rPr>
      </w:pPr>
      <w:r>
        <w:rPr>
          <w:bCs/>
          <w:lang w:eastAsia="cs-CZ"/>
        </w:rPr>
        <w:t>31. 8. 2019 pěti let a děti s odkladem školní docházky, které mají t</w:t>
      </w:r>
      <w:r>
        <w:rPr>
          <w:bCs/>
          <w:lang w:eastAsia="cs-CZ"/>
        </w:rPr>
        <w:t>rvalý pobyt ve Sloupnici.</w:t>
      </w:r>
    </w:p>
    <w:p w:rsidR="00251C17" w:rsidRDefault="00E32C1B">
      <w:pPr>
        <w:pStyle w:val="Textbody"/>
        <w:ind w:left="705"/>
      </w:pPr>
      <w:r>
        <w:rPr>
          <w:rStyle w:val="StrongEmphasis"/>
        </w:rPr>
        <w:t xml:space="preserve">Novela školského zákona č. 178/2016 Sb. se zavedením povinného předškolního vzdělávání ukládá </w:t>
      </w:r>
      <w:r>
        <w:rPr>
          <w:rStyle w:val="StrongEmphasis"/>
          <w:u w:val="single"/>
        </w:rPr>
        <w:t>povinnost docházky dítěte</w:t>
      </w:r>
      <w:r>
        <w:rPr>
          <w:rStyle w:val="StrongEmphasis"/>
        </w:rPr>
        <w:t xml:space="preserve"> do mateřské školy, které před zahájením daného školního roku, pro který je vypsán termín zápisu, dovrší k 31. </w:t>
      </w:r>
      <w:r>
        <w:rPr>
          <w:rStyle w:val="StrongEmphasis"/>
        </w:rPr>
        <w:t>8. pěti let, v případě odkladu povinné školní docházky k 31. 8. šesti let.</w:t>
      </w:r>
    </w:p>
    <w:p w:rsidR="00251C17" w:rsidRDefault="00251C17">
      <w:pPr>
        <w:pStyle w:val="Standard"/>
        <w:ind w:left="705"/>
        <w:rPr>
          <w:b/>
          <w:bCs/>
          <w:lang w:eastAsia="cs-CZ"/>
        </w:rPr>
      </w:pPr>
    </w:p>
    <w:p w:rsidR="00251C17" w:rsidRDefault="00E32C1B">
      <w:pPr>
        <w:pStyle w:val="Standard"/>
        <w:ind w:left="705"/>
        <w:rPr>
          <w:b/>
          <w:bCs/>
          <w:lang w:eastAsia="cs-CZ"/>
        </w:rPr>
      </w:pPr>
      <w:r>
        <w:rPr>
          <w:b/>
          <w:bCs/>
          <w:lang w:eastAsia="cs-CZ"/>
        </w:rPr>
        <w:t>2.)</w:t>
      </w:r>
    </w:p>
    <w:p w:rsidR="00251C17" w:rsidRDefault="00E32C1B">
      <w:pPr>
        <w:pStyle w:val="Standard"/>
        <w:ind w:left="705"/>
        <w:rPr>
          <w:bCs/>
          <w:lang w:eastAsia="cs-CZ"/>
        </w:rPr>
      </w:pPr>
      <w:r>
        <w:rPr>
          <w:bCs/>
          <w:lang w:eastAsia="cs-CZ"/>
        </w:rPr>
        <w:t>Dále budou přijímány děti, které dosáhnou do 31. 8. 2019 čtyř let./ Trvalé bydliště Sloupnice/</w:t>
      </w:r>
    </w:p>
    <w:p w:rsidR="00251C17" w:rsidRDefault="00251C17">
      <w:pPr>
        <w:pStyle w:val="Standard"/>
        <w:ind w:left="705"/>
        <w:rPr>
          <w:b/>
          <w:bCs/>
          <w:lang w:eastAsia="cs-CZ"/>
        </w:rPr>
      </w:pPr>
    </w:p>
    <w:p w:rsidR="00251C17" w:rsidRDefault="00E32C1B">
      <w:pPr>
        <w:pStyle w:val="Standard"/>
        <w:ind w:left="705"/>
        <w:rPr>
          <w:b/>
          <w:bCs/>
          <w:lang w:eastAsia="cs-CZ"/>
        </w:rPr>
      </w:pPr>
      <w:r>
        <w:rPr>
          <w:b/>
          <w:bCs/>
          <w:lang w:eastAsia="cs-CZ"/>
        </w:rPr>
        <w:t>3.)</w:t>
      </w:r>
    </w:p>
    <w:p w:rsidR="00251C17" w:rsidRDefault="00E32C1B">
      <w:pPr>
        <w:pStyle w:val="Standard"/>
        <w:ind w:left="705"/>
        <w:rPr>
          <w:bCs/>
          <w:lang w:eastAsia="cs-CZ"/>
        </w:rPr>
      </w:pPr>
      <w:r>
        <w:rPr>
          <w:bCs/>
          <w:lang w:eastAsia="cs-CZ"/>
        </w:rPr>
        <w:t xml:space="preserve">Přijetí dětí, které dovrší do 31. 8. 2019 tří let, je od 1. 9. 2019 podle </w:t>
      </w:r>
      <w:r>
        <w:rPr>
          <w:bCs/>
          <w:lang w:eastAsia="cs-CZ"/>
        </w:rPr>
        <w:t>novely školského zákona č. 561/2004 též povinné./ Trvalé bydliště Sloupnice/</w:t>
      </w:r>
    </w:p>
    <w:p w:rsidR="00251C17" w:rsidRDefault="00251C17">
      <w:pPr>
        <w:pStyle w:val="Standard"/>
        <w:ind w:left="705"/>
        <w:jc w:val="right"/>
        <w:rPr>
          <w:b/>
          <w:bCs/>
          <w:lang w:eastAsia="cs-CZ"/>
        </w:rPr>
      </w:pPr>
    </w:p>
    <w:p w:rsidR="00251C17" w:rsidRDefault="00E32C1B">
      <w:pPr>
        <w:pStyle w:val="Standard"/>
        <w:ind w:left="705"/>
        <w:rPr>
          <w:b/>
          <w:bCs/>
          <w:lang w:eastAsia="cs-CZ"/>
        </w:rPr>
      </w:pPr>
      <w:r>
        <w:rPr>
          <w:b/>
          <w:bCs/>
          <w:lang w:eastAsia="cs-CZ"/>
        </w:rPr>
        <w:t>4.)</w:t>
      </w:r>
    </w:p>
    <w:p w:rsidR="00251C17" w:rsidRDefault="00E32C1B">
      <w:pPr>
        <w:pStyle w:val="Standard"/>
        <w:ind w:left="705"/>
      </w:pPr>
      <w:r>
        <w:rPr>
          <w:bCs/>
          <w:lang w:eastAsia="cs-CZ"/>
        </w:rPr>
        <w:t>Děti, které</w:t>
      </w:r>
      <w:r>
        <w:rPr>
          <w:b/>
          <w:bCs/>
          <w:lang w:eastAsia="cs-CZ"/>
        </w:rPr>
        <w:t xml:space="preserve"> </w:t>
      </w:r>
      <w:r>
        <w:rPr>
          <w:bCs/>
          <w:lang w:eastAsia="cs-CZ"/>
        </w:rPr>
        <w:t xml:space="preserve">dovrší k 31. 3. 2019 dva roky a mají trvalé bydliště v obci Sloupnice, budou přijaty podle data narození, od nejstaršího k nejmladšímu do naplnění kapacity MŠ </w:t>
      </w:r>
    </w:p>
    <w:p w:rsidR="00251C17" w:rsidRDefault="00251C17">
      <w:pPr>
        <w:pStyle w:val="Standard"/>
        <w:ind w:left="705"/>
        <w:rPr>
          <w:bCs/>
          <w:lang w:eastAsia="cs-CZ"/>
        </w:rPr>
      </w:pPr>
    </w:p>
    <w:p w:rsidR="00251C17" w:rsidRDefault="00E32C1B">
      <w:pPr>
        <w:pStyle w:val="Standard"/>
        <w:ind w:left="705"/>
        <w:rPr>
          <w:b/>
          <w:bCs/>
          <w:lang w:eastAsia="cs-CZ"/>
        </w:rPr>
      </w:pPr>
      <w:r>
        <w:rPr>
          <w:b/>
          <w:bCs/>
          <w:lang w:eastAsia="cs-CZ"/>
        </w:rPr>
        <w:t>5</w:t>
      </w:r>
      <w:r>
        <w:rPr>
          <w:b/>
          <w:bCs/>
          <w:lang w:eastAsia="cs-CZ"/>
        </w:rPr>
        <w:t>.)</w:t>
      </w:r>
    </w:p>
    <w:p w:rsidR="00251C17" w:rsidRDefault="00E32C1B">
      <w:pPr>
        <w:pStyle w:val="Standard"/>
        <w:ind w:left="705"/>
        <w:rPr>
          <w:bCs/>
          <w:lang w:eastAsia="cs-CZ"/>
        </w:rPr>
      </w:pPr>
      <w:r>
        <w:rPr>
          <w:bCs/>
          <w:lang w:eastAsia="cs-CZ"/>
        </w:rPr>
        <w:t xml:space="preserve">Ostatní přihlášené děti, které dovrší do 31. 3. 2019 dva roky a více, a které nemají bydliště  </w:t>
      </w:r>
    </w:p>
    <w:p w:rsidR="00251C17" w:rsidRDefault="00E32C1B">
      <w:pPr>
        <w:pStyle w:val="Standard"/>
        <w:ind w:left="705"/>
        <w:rPr>
          <w:bCs/>
          <w:lang w:eastAsia="cs-CZ"/>
        </w:rPr>
      </w:pPr>
      <w:r>
        <w:rPr>
          <w:bCs/>
          <w:lang w:eastAsia="cs-CZ"/>
        </w:rPr>
        <w:t>v obci Sloupnice, budou přijaty -  pokud zůstane volná kapacita mateřské školy. Zařazeny budou podle data narození od nejstaršího k nejmladšímu,</w:t>
      </w:r>
    </w:p>
    <w:p w:rsidR="00251C17" w:rsidRDefault="00251C17">
      <w:pPr>
        <w:pStyle w:val="Standard"/>
        <w:ind w:left="705"/>
        <w:rPr>
          <w:bCs/>
          <w:lang w:eastAsia="cs-CZ"/>
        </w:rPr>
      </w:pPr>
    </w:p>
    <w:p w:rsidR="00251C17" w:rsidRDefault="00E32C1B">
      <w:pPr>
        <w:pStyle w:val="Standard"/>
        <w:ind w:left="705"/>
      </w:pPr>
      <w:r>
        <w:rPr>
          <w:bCs/>
          <w:lang w:eastAsia="cs-CZ"/>
        </w:rPr>
        <w:t>Při posuzov</w:t>
      </w:r>
      <w:r>
        <w:rPr>
          <w:bCs/>
          <w:lang w:eastAsia="cs-CZ"/>
        </w:rPr>
        <w:t xml:space="preserve">ání předností přijetí platí posloupnost tak, jak jsou očíslovány jednotlivé body od </w:t>
      </w:r>
      <w:r>
        <w:rPr>
          <w:b/>
          <w:bCs/>
          <w:lang w:eastAsia="cs-CZ"/>
        </w:rPr>
        <w:t>1 – 5.</w:t>
      </w:r>
    </w:p>
    <w:p w:rsidR="00251C17" w:rsidRDefault="00251C17">
      <w:pPr>
        <w:pStyle w:val="Standard"/>
        <w:ind w:left="705"/>
        <w:rPr>
          <w:bCs/>
          <w:lang w:eastAsia="cs-CZ"/>
        </w:rPr>
      </w:pPr>
    </w:p>
    <w:p w:rsidR="00251C17" w:rsidRDefault="00E32C1B">
      <w:pPr>
        <w:pStyle w:val="Textbody"/>
        <w:spacing w:after="0"/>
        <w:ind w:left="705"/>
        <w:jc w:val="both"/>
        <w:rPr>
          <w:lang w:eastAsia="cs-CZ"/>
        </w:rPr>
      </w:pPr>
      <w:r>
        <w:rPr>
          <w:lang w:eastAsia="cs-CZ"/>
        </w:rPr>
        <w:t xml:space="preserve">Dítě, které má být přijato k předškolnímu vzdělávání musí splňovat požadavky Zákona č. 258/2000 Sb. –  tzn. musí být řádně očkované, popř. má doklad, že je proti </w:t>
      </w:r>
      <w:r>
        <w:rPr>
          <w:lang w:eastAsia="cs-CZ"/>
        </w:rPr>
        <w:t>nákaze imunní nebo se nemůže očkování podrobit pro trvalou kontraindikaci. Výjimkou jsou děti, které mají povinnou předškolní docházku.</w:t>
      </w:r>
    </w:p>
    <w:p w:rsidR="00251C17" w:rsidRDefault="00251C17">
      <w:pPr>
        <w:pStyle w:val="Textbody"/>
        <w:spacing w:after="0"/>
        <w:ind w:left="720"/>
        <w:jc w:val="both"/>
        <w:rPr>
          <w:lang w:eastAsia="cs-CZ"/>
        </w:rPr>
      </w:pPr>
    </w:p>
    <w:p w:rsidR="00251C17" w:rsidRDefault="00E32C1B">
      <w:pPr>
        <w:pStyle w:val="Textbody"/>
        <w:spacing w:after="0"/>
        <w:ind w:left="720"/>
        <w:jc w:val="both"/>
        <w:rPr>
          <w:lang w:eastAsia="cs-CZ"/>
        </w:rPr>
      </w:pPr>
      <w:r>
        <w:rPr>
          <w:lang w:eastAsia="cs-CZ"/>
        </w:rPr>
        <w:t>O přijetí dítěte se speciálními potřebami rozhodne ředitelka mateřské školy na základě písemného vyjádření školského po</w:t>
      </w:r>
      <w:r>
        <w:rPr>
          <w:lang w:eastAsia="cs-CZ"/>
        </w:rPr>
        <w:t>radenského zařízení, popřípadě také registrujícího praktického lékaře pro děti a dorost. Ředitelka zváží podmínky a možnosti MŠ, a dle toho rozhodne o přijetí nebo nepřijetí tohoto dítěte.</w:t>
      </w:r>
    </w:p>
    <w:p w:rsidR="00251C17" w:rsidRDefault="00251C17">
      <w:pPr>
        <w:pStyle w:val="Textbody"/>
        <w:spacing w:after="0"/>
        <w:jc w:val="both"/>
        <w:rPr>
          <w:lang w:eastAsia="cs-CZ"/>
        </w:rPr>
      </w:pPr>
    </w:p>
    <w:p w:rsidR="00251C17" w:rsidRDefault="00E32C1B">
      <w:pPr>
        <w:pStyle w:val="Textbody"/>
        <w:ind w:left="720"/>
      </w:pPr>
      <w:r>
        <w:t xml:space="preserve">Žádost si zákonný zástupce může stáhnout na stránkách MŠ nebo lze </w:t>
      </w:r>
      <w:r>
        <w:t>vyzvednout  ve třídě kytiček  MŠ.</w:t>
      </w:r>
    </w:p>
    <w:p w:rsidR="00251C17" w:rsidRDefault="00E32C1B">
      <w:pPr>
        <w:pStyle w:val="Textbody"/>
        <w:ind w:firstLine="707"/>
      </w:pPr>
      <w:r>
        <w:rPr>
          <w:rStyle w:val="StrongEmphasis"/>
        </w:rPr>
        <w:t>Co je potřebné k zápisu do mateřské školy?</w:t>
      </w:r>
    </w:p>
    <w:p w:rsidR="00251C17" w:rsidRDefault="00E32C1B">
      <w:pPr>
        <w:pStyle w:val="Textbody"/>
        <w:numPr>
          <w:ilvl w:val="0"/>
          <w:numId w:val="8"/>
        </w:numPr>
        <w:spacing w:after="0"/>
      </w:pPr>
      <w:r>
        <w:t>vyplnit žádost o přijetí, potvrzenou od lékaře o řádném očkování dítěte</w:t>
      </w:r>
    </w:p>
    <w:p w:rsidR="00251C17" w:rsidRDefault="00E32C1B">
      <w:pPr>
        <w:pStyle w:val="Textbody"/>
        <w:numPr>
          <w:ilvl w:val="0"/>
          <w:numId w:val="8"/>
        </w:numPr>
      </w:pPr>
      <w:r>
        <w:t>rodný list dítěte</w:t>
      </w:r>
    </w:p>
    <w:p w:rsidR="00251C17" w:rsidRDefault="00E32C1B">
      <w:pPr>
        <w:pStyle w:val="Textbody"/>
        <w:numPr>
          <w:ilvl w:val="0"/>
          <w:numId w:val="8"/>
        </w:numPr>
      </w:pPr>
      <w:r>
        <w:t>občanský průkaz zákonného zástupce</w:t>
      </w:r>
    </w:p>
    <w:p w:rsidR="00000000" w:rsidRDefault="00E32C1B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51C17" w:rsidRDefault="00251C17">
      <w:pPr>
        <w:pStyle w:val="Standard"/>
      </w:pPr>
    </w:p>
    <w:p w:rsidR="00251C17" w:rsidRDefault="00251C17">
      <w:pPr>
        <w:pStyle w:val="Standard"/>
      </w:pPr>
    </w:p>
    <w:p w:rsidR="00251C17" w:rsidRDefault="00E32C1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Mikulecká Iva</w:t>
      </w:r>
    </w:p>
    <w:p w:rsidR="00251C17" w:rsidRDefault="00E32C1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 Sloupnic</w:t>
      </w:r>
      <w:r>
        <w:t>e</w:t>
      </w:r>
    </w:p>
    <w:sectPr w:rsidR="00251C17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1B" w:rsidRDefault="00E32C1B">
      <w:r>
        <w:separator/>
      </w:r>
    </w:p>
  </w:endnote>
  <w:endnote w:type="continuationSeparator" w:id="0">
    <w:p w:rsidR="00E32C1B" w:rsidRDefault="00E3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1B" w:rsidRDefault="00E32C1B">
      <w:r>
        <w:rPr>
          <w:color w:val="000000"/>
        </w:rPr>
        <w:separator/>
      </w:r>
    </w:p>
  </w:footnote>
  <w:footnote w:type="continuationSeparator" w:id="0">
    <w:p w:rsidR="00E32C1B" w:rsidRDefault="00E3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B5F"/>
    <w:multiLevelType w:val="multilevel"/>
    <w:tmpl w:val="B716431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DB72538"/>
    <w:multiLevelType w:val="multilevel"/>
    <w:tmpl w:val="0720A9D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37B9018E"/>
    <w:multiLevelType w:val="multilevel"/>
    <w:tmpl w:val="9092B84E"/>
    <w:styleLink w:val="WWNum29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2213F86"/>
    <w:multiLevelType w:val="multilevel"/>
    <w:tmpl w:val="7930A65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42282A2E"/>
    <w:multiLevelType w:val="multilevel"/>
    <w:tmpl w:val="A9DC0F1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4B2C0CF9"/>
    <w:multiLevelType w:val="multilevel"/>
    <w:tmpl w:val="A3F444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EA4078D"/>
    <w:multiLevelType w:val="multilevel"/>
    <w:tmpl w:val="9FD2BFF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7C9B15F1"/>
    <w:multiLevelType w:val="multilevel"/>
    <w:tmpl w:val="D4EE5FC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1C17"/>
    <w:rsid w:val="00251C17"/>
    <w:rsid w:val="006E199D"/>
    <w:rsid w:val="00E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18FF-FA1D-4156-9DC6-B4ED7A5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Num29">
    <w:name w:val="WWNum29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Kameníková</dc:creator>
  <cp:lastModifiedBy>Miloslav Hájek</cp:lastModifiedBy>
  <cp:revision>2</cp:revision>
  <cp:lastPrinted>2018-03-02T06:39:00Z</cp:lastPrinted>
  <dcterms:created xsi:type="dcterms:W3CDTF">2019-05-01T06:15:00Z</dcterms:created>
  <dcterms:modified xsi:type="dcterms:W3CDTF">2019-05-01T06:15:00Z</dcterms:modified>
</cp:coreProperties>
</file>